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C" w:rsidRPr="00B473BC" w:rsidRDefault="00B473BC" w:rsidP="00B473B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73B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Перечень</w:t>
      </w:r>
      <w:r w:rsidRPr="00B473B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жизненно необходимых и важнейших</w:t>
      </w:r>
      <w:r w:rsidRPr="00B473B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лекарственных препаратов для медицинского применения</w:t>
      </w:r>
      <w:r w:rsidRPr="00B473B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на </w:t>
      </w:r>
      <w:r w:rsidRPr="00B473BC">
        <w:rPr>
          <w:rFonts w:ascii="Verdana" w:eastAsia="Times New Roman" w:hAnsi="Verdana" w:cs="Times New Roman"/>
          <w:b/>
          <w:bCs/>
          <w:color w:val="C10000"/>
          <w:kern w:val="36"/>
          <w:sz w:val="28"/>
          <w:szCs w:val="28"/>
          <w:lang w:eastAsia="ru-RU"/>
        </w:rPr>
        <w:t>2021</w:t>
      </w:r>
      <w:r w:rsidRPr="00B473B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 год</w:t>
      </w:r>
    </w:p>
    <w:p w:rsidR="00B473BC" w:rsidRPr="00B473BC" w:rsidRDefault="00B473BC" w:rsidP="00B47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 Правительства РФ от 12.10.2019 N 2406-р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 утверждении перечня жизненно необходимых и важнейших лекарственных препаратов на 2020 год"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473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изменениями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внесенными распоряжением Правительства РФ от 23 ноября 2020 г. № 3073-р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вступающими в силу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с 1 января 2021 года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sod"/>
      <w:bookmarkEnd w:id="0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П Е Р Е Ч Е Н Ь ЖНВЛП на </w:t>
      </w:r>
      <w:r w:rsidRPr="00B473BC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2021</w:t>
      </w: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 год</w:t>
      </w:r>
    </w:p>
    <w:p w:rsidR="00B473BC" w:rsidRPr="00B473BC" w:rsidRDefault="00B473BC" w:rsidP="00B473BC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5" w:anchor="a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Пищеварительный тракт и обмен веществ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6" w:anchor="b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Кровь и система кроветворения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7" w:anchor="c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Сердечно-сосудистая система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8" w:anchor="d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Дерматологические препараты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9" w:anchor="g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Мочеполовая система и половые гормоны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10" w:anchor="h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11" w:anchor="j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Противомикробные препараты системного действия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12" w:anchor="l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Противоопухолевые препараты и иммуномодуляторы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13" w:anchor="m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Костно-мышечная система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14" w:anchor="n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Нервная система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15" w:anchor="p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16" w:anchor="r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Дыхательная система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hyperlink r:id="rId17" w:anchor="s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Органы чувств</w:t>
        </w:r>
      </w:hyperlink>
    </w:p>
    <w:p w:rsidR="00B473BC" w:rsidRPr="00B473BC" w:rsidRDefault="00B473BC" w:rsidP="00B473BC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 </w:t>
      </w:r>
      <w:hyperlink r:id="rId18" w:anchor="v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Прочие препараты</w:t>
        </w:r>
      </w:hyperlink>
    </w:p>
    <w:p w:rsidR="00B473BC" w:rsidRPr="00B473BC" w:rsidRDefault="00B473BC" w:rsidP="00B473BC">
      <w:pPr>
        <w:shd w:val="clear" w:color="auto" w:fill="F0F0F0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</w:pPr>
      <w:r w:rsidRPr="00B473BC">
        <w:rPr>
          <w:rFonts w:ascii="Verdana" w:eastAsia="Times New Roman" w:hAnsi="Verdana" w:cs="Times New Roman"/>
          <w:i/>
          <w:iCs/>
          <w:color w:val="C10000"/>
          <w:sz w:val="24"/>
          <w:szCs w:val="24"/>
          <w:lang w:eastAsia="ru-RU"/>
        </w:rPr>
        <w:t>См.</w:t>
      </w:r>
      <w:r w:rsidRPr="00B473BC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</w:t>
      </w:r>
      <w:hyperlink r:id="rId19" w:history="1">
        <w:r w:rsidRPr="00B473BC">
          <w:rPr>
            <w:rFonts w:ascii="Verdana" w:eastAsia="Times New Roman" w:hAnsi="Verdana" w:cs="Times New Roman"/>
            <w:i/>
            <w:iCs/>
            <w:color w:val="0271C0"/>
            <w:sz w:val="24"/>
            <w:szCs w:val="24"/>
            <w:u w:val="single"/>
            <w:lang w:eastAsia="ru-RU"/>
          </w:rPr>
          <w:t>список ЖНВЛП </w:t>
        </w:r>
        <w:r w:rsidRPr="00B473BC">
          <w:rPr>
            <w:rFonts w:ascii="Verdana" w:eastAsia="Times New Roman" w:hAnsi="Verdana" w:cs="Times New Roman"/>
            <w:i/>
            <w:iCs/>
            <w:color w:val="C10000"/>
            <w:sz w:val="28"/>
            <w:u w:val="single"/>
            <w:lang w:eastAsia="ru-RU"/>
          </w:rPr>
          <w:t>для АПТЕК</w:t>
        </w:r>
      </w:hyperlink>
      <w:r w:rsidRPr="00B473BC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&gt;&gt;&gt;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a"/>
      <w:bookmarkEnd w:id="1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A. Пищеварительный тракт и обмен веществ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0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970"/>
        <w:gridCol w:w="3056"/>
        <w:gridCol w:w="3899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пролонгированным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и капсулы 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растворимый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инсулин-изофан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двухфазный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"/>
      <w:bookmarkEnd w:id="2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B. Кровь и система кроветворения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1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957"/>
        <w:gridCol w:w="4181"/>
        <w:gridCol w:w="2800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c"/>
      <w:bookmarkEnd w:id="3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C. Сердечно-сосудистая система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2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957"/>
        <w:gridCol w:w="2402"/>
        <w:gridCol w:w="4579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концентарт для приготовления раствора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простагландины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парабульбарного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d"/>
      <w:bookmarkEnd w:id="4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D. Дерматологические препараты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3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970"/>
        <w:gridCol w:w="3752"/>
        <w:gridCol w:w="3203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g"/>
      <w:bookmarkEnd w:id="5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G. Мочеполовая система и половые гормоны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4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970"/>
        <w:gridCol w:w="2518"/>
        <w:gridCol w:w="4437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h"/>
      <w:bookmarkEnd w:id="6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H. Гормональные препараты системного действия,</w:t>
      </w: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br/>
        <w:t>кроме половых гормонов и инсулинов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5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970"/>
        <w:gridCol w:w="2292"/>
        <w:gridCol w:w="4663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j"/>
      <w:bookmarkEnd w:id="7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J. Противомикробные препараты системного действия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6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931"/>
        <w:gridCol w:w="4076"/>
        <w:gridCol w:w="2998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порошком для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l"/>
      <w:bookmarkEnd w:id="8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L. Противоопухолевые препараты и иммуномодуляторы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7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944"/>
        <w:gridCol w:w="2671"/>
        <w:gridCol w:w="4337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внутрисосудистого и внутрипузырного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некроза опухоли альфа-1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m"/>
      <w:bookmarkEnd w:id="9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M. Костно-мышечная система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8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1011"/>
        <w:gridCol w:w="2877"/>
        <w:gridCol w:w="3997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 крем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n"/>
      <w:bookmarkEnd w:id="10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N. Нервная система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9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970"/>
        <w:gridCol w:w="3575"/>
        <w:gridCol w:w="3380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 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 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подъязычные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препараты, влияющие на парасимпатическую нервную систему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антихолинэстеразные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инозин + никотинамид +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p"/>
      <w:bookmarkEnd w:id="11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P. Противопаразитарные препараты, инсектициды и репелленты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0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976"/>
        <w:gridCol w:w="2589"/>
        <w:gridCol w:w="4400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B473BC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"/>
      <w:bookmarkEnd w:id="12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R. Дыхательная система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1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957"/>
        <w:gridCol w:w="3439"/>
        <w:gridCol w:w="3542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 таблетки шипучие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s"/>
      <w:bookmarkEnd w:id="13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S. Органы чувств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2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931"/>
        <w:gridCol w:w="3152"/>
        <w:gridCol w:w="3882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бутиламиногидрокси-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v"/>
      <w:bookmarkEnd w:id="14"/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V. Прочие препараты</w:t>
      </w: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3" w:anchor="sod" w:history="1">
        <w:r w:rsidRPr="00B473BC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970"/>
        <w:gridCol w:w="3760"/>
        <w:gridCol w:w="3195"/>
      </w:tblGrid>
      <w:tr w:rsidR="00B473BC" w:rsidRPr="00B473BC" w:rsidTr="00B473B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дезоксирибонуклеиновая кислота плазмидная</w:t>
            </w: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B473BC" w:rsidRPr="00B473BC" w:rsidTr="00B473B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3BC" w:rsidRPr="00B473BC" w:rsidRDefault="00B473BC" w:rsidP="00B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73BC" w:rsidRPr="00B473BC" w:rsidRDefault="00B473BC" w:rsidP="00B47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Источник:  КонсультантПлюс</w:t>
      </w:r>
    </w:p>
    <w:p w:rsidR="00B473BC" w:rsidRPr="00B473BC" w:rsidRDefault="00B473BC" w:rsidP="00B47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Поделиться:</w:t>
      </w:r>
    </w:p>
    <w:p w:rsidR="00B473BC" w:rsidRPr="00B473BC" w:rsidRDefault="00B473BC" w:rsidP="00B473BC">
      <w:pPr>
        <w:numPr>
          <w:ilvl w:val="0"/>
          <w:numId w:val="2"/>
        </w:numPr>
        <w:spacing w:before="30"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3BC" w:rsidRPr="00B473BC" w:rsidRDefault="00B473BC" w:rsidP="00B473BC">
      <w:pPr>
        <w:numPr>
          <w:ilvl w:val="0"/>
          <w:numId w:val="2"/>
        </w:numPr>
        <w:spacing w:before="30"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3BC" w:rsidRPr="00B473BC" w:rsidRDefault="00B473BC" w:rsidP="00B473BC">
      <w:pPr>
        <w:numPr>
          <w:ilvl w:val="0"/>
          <w:numId w:val="2"/>
        </w:numPr>
        <w:spacing w:before="30"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3BC" w:rsidRPr="00B473BC" w:rsidRDefault="00B473BC" w:rsidP="00B473BC">
      <w:pPr>
        <w:numPr>
          <w:ilvl w:val="0"/>
          <w:numId w:val="2"/>
        </w:numPr>
        <w:spacing w:before="30"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3BC" w:rsidRPr="00B473BC" w:rsidRDefault="00B473BC" w:rsidP="00B473BC">
      <w:pPr>
        <w:numPr>
          <w:ilvl w:val="0"/>
          <w:numId w:val="2"/>
        </w:numPr>
        <w:spacing w:before="30"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3BC" w:rsidRPr="00B473BC" w:rsidRDefault="00B473BC" w:rsidP="00B473BC">
      <w:pPr>
        <w:numPr>
          <w:ilvl w:val="0"/>
          <w:numId w:val="2"/>
        </w:numPr>
        <w:spacing w:before="30"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3BC" w:rsidRPr="00B473BC" w:rsidRDefault="00B473BC" w:rsidP="00B47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3BC" w:rsidRPr="00B473BC" w:rsidRDefault="00B473BC" w:rsidP="00B47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" w:anchor="top" w:tooltip="вверх" w:history="1">
        <w:r w:rsidRPr="00B473BC">
          <w:rPr>
            <w:rFonts w:ascii="Cambria Math" w:eastAsia="Times New Roman" w:hAnsi="Cambria Math" w:cs="Cambria Math"/>
            <w:color w:val="0271C0"/>
            <w:sz w:val="34"/>
            <w:u w:val="single"/>
            <w:lang w:eastAsia="ru-RU"/>
          </w:rPr>
          <w:t>⇑</w:t>
        </w:r>
      </w:hyperlink>
    </w:p>
    <w:p w:rsidR="003C5C66" w:rsidRDefault="003C5C66"/>
    <w:sectPr w:rsidR="003C5C66" w:rsidSect="003C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0BE2"/>
    <w:multiLevelType w:val="multilevel"/>
    <w:tmpl w:val="CF4E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87C44"/>
    <w:multiLevelType w:val="multilevel"/>
    <w:tmpl w:val="2FD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3BC"/>
    <w:rsid w:val="003C5C66"/>
    <w:rsid w:val="00B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66"/>
  </w:style>
  <w:style w:type="paragraph" w:styleId="1">
    <w:name w:val="heading 1"/>
    <w:basedOn w:val="a"/>
    <w:link w:val="10"/>
    <w:uiPriority w:val="9"/>
    <w:qFormat/>
    <w:rsid w:val="00B4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7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3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73BC"/>
    <w:rPr>
      <w:color w:val="800080"/>
      <w:u w:val="single"/>
    </w:rPr>
  </w:style>
  <w:style w:type="character" w:customStyle="1" w:styleId="ya-share2badge">
    <w:name w:val="ya-share2__badge"/>
    <w:basedOn w:val="a0"/>
    <w:rsid w:val="00B473BC"/>
  </w:style>
  <w:style w:type="character" w:customStyle="1" w:styleId="ya-share2icon">
    <w:name w:val="ya-share2__icon"/>
    <w:basedOn w:val="a0"/>
    <w:rsid w:val="00B4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201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  <w:div w:id="193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26" Type="http://schemas.openxmlformats.org/officeDocument/2006/relationships/hyperlink" Target="http://kcbux.ru/Statyy/ZA_zizny/za-015_lekarstva-20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hyperlink" Target="http://kcbux.ru/Statyy/ZA_zizny/za-015_lekarstva-2021.html" TargetMode="Externa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hyperlink" Target="http://kcbux.ru/Statyy/ZA_zizny/za-015_lekarstva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hyperlink" Target="http://kcbux.ru/Statyy/ZA_zizny/za-015_lekarstva-2021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hyperlink" Target="http://kcbux.ru/Statyy/ZA_zizny/za-015_lekarstva-2021.html" TargetMode="External"/><Relationship Id="rId5" Type="http://schemas.openxmlformats.org/officeDocument/2006/relationships/hyperlink" Target="http://kcbux.ru/Statyy/ZA_zizny/za-015_lekarstva-2021.html" TargetMode="External"/><Relationship Id="rId15" Type="http://schemas.openxmlformats.org/officeDocument/2006/relationships/hyperlink" Target="http://kcbux.ru/Statyy/ZA_zizny/za-015_lekarstva-2021.html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-04.html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14467</Words>
  <Characters>82465</Characters>
  <Application>Microsoft Office Word</Application>
  <DocSecurity>0</DocSecurity>
  <Lines>687</Lines>
  <Paragraphs>193</Paragraphs>
  <ScaleCrop>false</ScaleCrop>
  <Company>DG Win&amp;Soft</Company>
  <LinksUpToDate>false</LinksUpToDate>
  <CharactersWithSpaces>96739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РК</dc:creator>
  <cp:keywords/>
  <dc:description/>
  <cp:lastModifiedBy>Азанова РК</cp:lastModifiedBy>
  <cp:revision>2</cp:revision>
  <dcterms:created xsi:type="dcterms:W3CDTF">2021-04-05T10:10:00Z</dcterms:created>
  <dcterms:modified xsi:type="dcterms:W3CDTF">2021-04-05T10:10:00Z</dcterms:modified>
</cp:coreProperties>
</file>