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89" w:rsidRDefault="00AD615C" w:rsidP="00AD615C">
      <w:pPr>
        <w:pStyle w:val="a4"/>
        <w:jc w:val="center"/>
      </w:pPr>
      <w:r>
        <w:t xml:space="preserve">Показатели доступности </w:t>
      </w:r>
    </w:p>
    <w:p w:rsidR="0065420D" w:rsidRDefault="00AD615C" w:rsidP="00AD615C">
      <w:pPr>
        <w:pStyle w:val="a4"/>
        <w:jc w:val="center"/>
      </w:pPr>
      <w:r>
        <w:t xml:space="preserve">ООО </w:t>
      </w:r>
      <w:proofErr w:type="spellStart"/>
      <w:r>
        <w:t>АудиоМедСервис</w:t>
      </w:r>
      <w:proofErr w:type="spellEnd"/>
      <w:r>
        <w:t>.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218"/>
      </w:tblGrid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значение</w:t>
            </w:r>
          </w:p>
        </w:tc>
      </w:tr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сайта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</w:t>
            </w:r>
          </w:p>
        </w:tc>
      </w:tr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Отношение удельного веса числа нарушений доступности и качества, выявленные по результатам экспертиз на 100 случаев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0.5%</w:t>
            </w:r>
          </w:p>
        </w:tc>
      </w:tr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обоснованных жалоб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Удовлетворенность доступностью и качеством по результатам анкетирования граждан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установленных объемов по территориальной программе ОМС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«паспорта доступности»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</w:t>
            </w:r>
          </w:p>
        </w:tc>
      </w:tr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 время ожидания планового приема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дней</w:t>
            </w:r>
          </w:p>
        </w:tc>
      </w:tr>
      <w:tr w:rsidR="00AD615C" w:rsidTr="00AD615C">
        <w:tc>
          <w:tcPr>
            <w:tcW w:w="959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 независимой оценки качества работы учреждения</w:t>
            </w:r>
          </w:p>
        </w:tc>
        <w:tc>
          <w:tcPr>
            <w:tcW w:w="4218" w:type="dxa"/>
          </w:tcPr>
          <w:p w:rsidR="00AD615C" w:rsidRDefault="00AD615C" w:rsidP="00AD61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замечаний</w:t>
            </w:r>
          </w:p>
        </w:tc>
      </w:tr>
    </w:tbl>
    <w:p w:rsidR="00AD615C" w:rsidRPr="00AD615C" w:rsidRDefault="00AD615C" w:rsidP="00AD615C">
      <w:pPr>
        <w:jc w:val="center"/>
        <w:rPr>
          <w:sz w:val="32"/>
          <w:szCs w:val="32"/>
        </w:rPr>
      </w:pPr>
    </w:p>
    <w:sectPr w:rsidR="00AD615C" w:rsidRPr="00AD615C" w:rsidSect="0065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5C"/>
    <w:rsid w:val="00220489"/>
    <w:rsid w:val="0065420D"/>
    <w:rsid w:val="00A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D6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6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>DG Win&amp;Soft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РК</dc:creator>
  <cp:keywords/>
  <dc:description/>
  <cp:lastModifiedBy>Азанова РК</cp:lastModifiedBy>
  <cp:revision>3</cp:revision>
  <dcterms:created xsi:type="dcterms:W3CDTF">2016-12-27T07:43:00Z</dcterms:created>
  <dcterms:modified xsi:type="dcterms:W3CDTF">2016-12-27T07:50:00Z</dcterms:modified>
</cp:coreProperties>
</file>